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314" w14:textId="77777777"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14:paraId="279254E7" w14:textId="77777777"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14:paraId="33CFE534" w14:textId="77777777"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14:paraId="4998DA13" w14:textId="77777777"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14:paraId="07F2F11C" w14:textId="77777777"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14:paraId="0E18695C" w14:textId="77777777" w:rsidR="00E02FF3" w:rsidRDefault="00E02FF3" w:rsidP="005258A3">
      <w:pPr>
        <w:rPr>
          <w:rFonts w:asciiTheme="minorHAnsi" w:hAnsiTheme="minorHAnsi" w:cs="Arial"/>
          <w:szCs w:val="22"/>
        </w:rPr>
      </w:pPr>
    </w:p>
    <w:p w14:paraId="598EAC03" w14:textId="77777777"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14:paraId="5169D4C4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14:paraId="64144FB3" w14:textId="77777777"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Avtalen er mellom barnehagen og barnets foreldre og omfatter: </w:t>
      </w:r>
    </w:p>
    <w:p w14:paraId="7A426076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14:paraId="5F7B9849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innlevering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til barnehagen</w:t>
      </w:r>
    </w:p>
    <w:p w14:paraId="238E0775" w14:textId="77777777"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14:paraId="1AC0CC4D" w14:textId="77777777" w:rsidR="005258A3" w:rsidRDefault="005258A3" w:rsidP="005258A3">
      <w:pPr>
        <w:rPr>
          <w:rFonts w:asciiTheme="minorHAnsi" w:hAnsiTheme="minorHAnsi" w:cs="Arial"/>
          <w:szCs w:val="22"/>
        </w:rPr>
      </w:pPr>
    </w:p>
    <w:p w14:paraId="716A73AC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Ansvar</w:t>
      </w:r>
    </w:p>
    <w:p w14:paraId="1BE47530" w14:textId="77777777"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14:paraId="267074E7" w14:textId="77777777" w:rsidR="0022228C" w:rsidRDefault="0091398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orientere barnehagen </w:t>
      </w:r>
      <w:r w:rsidR="005258A3">
        <w:rPr>
          <w:rFonts w:asciiTheme="minorHAnsi" w:hAnsiTheme="minorHAnsi" w:cs="Arial"/>
          <w:szCs w:val="22"/>
        </w:rPr>
        <w:t>om behovet for medisinering</w:t>
      </w:r>
    </w:p>
    <w:p w14:paraId="434179D1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Pr="0022228C">
        <w:rPr>
          <w:rFonts w:asciiTheme="minorHAnsi" w:hAnsiTheme="minorHAnsi" w:cs="Arial"/>
          <w:szCs w:val="22"/>
        </w:rPr>
        <w:t xml:space="preserve"> i forhold til barnets medisinske tilstand</w:t>
      </w:r>
    </w:p>
    <w:p w14:paraId="41EB0DBC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opplysninger på medisinoversikten er korrekt, herunder opplysninger om navn på legemiddel, administrasjonsform, dosering og doseringstidspunkt</w:t>
      </w:r>
    </w:p>
    <w:p w14:paraId="717AB1B9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opplyse om det er behov for særlig oppfølging/observasjoner i forbindelse med medisineringen</w:t>
      </w:r>
    </w:p>
    <w:p w14:paraId="0B00EA8A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levere legemiddel til barnehagen</w:t>
      </w:r>
    </w:p>
    <w:p w14:paraId="3D326C00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dosetten eller tilsvarende inneholder riktig legemiddel og riktig mengde. Dosetten skal være merket med barnets navn, innhold, tidspunkt for utlevering og aktuelle datoer</w:t>
      </w:r>
    </w:p>
    <w:p w14:paraId="52661ADC" w14:textId="77777777" w:rsidR="005258A3" w:rsidRPr="0022228C" w:rsidRDefault="005E280B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</w:p>
    <w:p w14:paraId="3221421D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40F2245B" w14:textId="77777777"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14:paraId="24699E63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at legemidler oppbevares forsvarlig</w:t>
      </w:r>
    </w:p>
    <w:p w14:paraId="02EE01F4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Pr="0022228C">
        <w:rPr>
          <w:rFonts w:asciiTheme="minorHAnsi" w:hAnsiTheme="minorHAnsi" w:cs="Arial"/>
          <w:szCs w:val="22"/>
        </w:rPr>
        <w:t xml:space="preserve"> og denne avtalen</w:t>
      </w:r>
    </w:p>
    <w:p w14:paraId="7FCD93C7" w14:textId="77777777" w:rsidR="0022228C" w:rsidRDefault="00427A6A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</w:p>
    <w:p w14:paraId="0CAB2499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følge veiledning for uventede hendelse og varsle foreldrene ved uventede hendelser</w:t>
      </w:r>
    </w:p>
    <w:p w14:paraId="1CA7A9F9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Pr="0022228C">
        <w:rPr>
          <w:rFonts w:asciiTheme="minorHAnsi" w:hAnsiTheme="minorHAnsi" w:cs="Arial"/>
          <w:szCs w:val="22"/>
        </w:rPr>
        <w:t>nte skjemaer</w:t>
      </w:r>
    </w:p>
    <w:p w14:paraId="67306542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Pr="0022228C">
        <w:rPr>
          <w:rFonts w:asciiTheme="minorHAnsi" w:hAnsiTheme="minorHAnsi" w:cs="Arial"/>
          <w:szCs w:val="22"/>
        </w:rPr>
        <w:t xml:space="preserve"> nødvendig opplæring</w:t>
      </w:r>
    </w:p>
    <w:p w14:paraId="46A990D5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kontakte fastlege/behandlende lege dersom det er behov for bistand fra helsepersonell</w:t>
      </w:r>
    </w:p>
    <w:p w14:paraId="72261EE2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kontakte legevakten eller </w:t>
      </w:r>
      <w:r w:rsidRPr="00427A6A">
        <w:rPr>
          <w:rFonts w:asciiTheme="minorHAnsi" w:hAnsiTheme="minorHAnsi" w:cs="Arial"/>
          <w:b/>
          <w:szCs w:val="22"/>
        </w:rPr>
        <w:t>113</w:t>
      </w:r>
      <w:r w:rsidRPr="0022228C">
        <w:rPr>
          <w:rFonts w:asciiTheme="minorHAnsi" w:hAnsiTheme="minorHAnsi" w:cs="Arial"/>
          <w:szCs w:val="22"/>
        </w:rPr>
        <w:t xml:space="preserve"> dersom alvoret i situasjonen tilsier det</w:t>
      </w:r>
    </w:p>
    <w:p w14:paraId="3B7BA655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at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</w:p>
    <w:p w14:paraId="11A8E9D1" w14:textId="77777777" w:rsidR="00EA11AE" w:rsidRP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personvernet ivaretas</w:t>
      </w:r>
    </w:p>
    <w:p w14:paraId="181EAFB9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6C4819E8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38291576" w14:textId="77777777" w:rsidTr="004F4A01">
        <w:trPr>
          <w:trHeight w:val="2237"/>
        </w:trPr>
        <w:tc>
          <w:tcPr>
            <w:tcW w:w="8931" w:type="dxa"/>
          </w:tcPr>
          <w:p w14:paraId="2516C0FC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14:paraId="74F64601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26E898FD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14:paraId="4441E8DE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2F8F6703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14:paraId="2B6FBA2E" w14:textId="77777777"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78463340" w14:textId="77777777"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14:paraId="429B6B89" w14:textId="77777777" w:rsidTr="004F4A01">
        <w:trPr>
          <w:trHeight w:val="4592"/>
        </w:trPr>
        <w:tc>
          <w:tcPr>
            <w:tcW w:w="8931" w:type="dxa"/>
          </w:tcPr>
          <w:p w14:paraId="1B292969" w14:textId="77777777"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14:paraId="152656F2" w14:textId="77777777"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7AE2456C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558E3353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4B53D0F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698571F1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3F712A4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370C08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47982011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14:paraId="3212F83B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14:paraId="1CC9B0EC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00951E23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73B1D45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082D0813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14:paraId="5F794E2B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6171C1C7" w14:textId="77777777" w:rsidTr="004F4A01">
        <w:trPr>
          <w:trHeight w:val="6235"/>
        </w:trPr>
        <w:tc>
          <w:tcPr>
            <w:tcW w:w="8931" w:type="dxa"/>
          </w:tcPr>
          <w:p w14:paraId="4BB8BAEF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14:paraId="08E85192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14:paraId="538E1359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C8917D9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14:paraId="0264A37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9E0F36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5E7E149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BBA96F1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14:paraId="203D8B4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414A93C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7AD5476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F8E21D6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14:paraId="7AB4E8F4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959CD28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5203C64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0B99F65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14:paraId="7C24C213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93651A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3E866F1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5C1E027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14:paraId="19C0FF47" w14:textId="77777777"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1C0E08BB" w14:textId="77777777"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6423D2F2" w14:textId="77777777"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14:paraId="1905A0CD" w14:textId="77777777" w:rsidTr="004F4A01">
        <w:trPr>
          <w:trHeight w:val="1848"/>
        </w:trPr>
        <w:tc>
          <w:tcPr>
            <w:tcW w:w="8907" w:type="dxa"/>
          </w:tcPr>
          <w:p w14:paraId="4D607E15" w14:textId="77777777"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Samtykkeerklæring</w:t>
            </w:r>
          </w:p>
          <w:p w14:paraId="09D1C240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14:paraId="4F15C3D3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110666CC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50D88657" wp14:editId="1DA68529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184F294C" wp14:editId="2FF01350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25E3A" w14:textId="77777777"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07F6A82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C9C8A5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C735C8F" w14:textId="77777777"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14:paraId="30B29B96" w14:textId="77777777"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4F07A7D4" w14:textId="77777777"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2821C193" wp14:editId="320BF241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0F5976E4" wp14:editId="7632C30B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E3DCA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1471825F" wp14:editId="61A33646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4D660B5F" wp14:editId="5ECF2396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5D0D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4B9516CB" wp14:editId="319859C4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3CB87CE2" wp14:editId="0C9BCB49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FA080" w14:textId="77777777"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14:paraId="531D341A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2264AEFA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0B996505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p w14:paraId="16C52D2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56153A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1D339D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F5F80FE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DE4627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DA27966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D1815C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009017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48ACBE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BBC952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CB2391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C458F0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38D180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6DF6A2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3F8616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ABDF40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447863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6F3AA8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CE163F1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DC3F42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17A9A0A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3774670C" w14:textId="77777777"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14:paraId="07A2030A" w14:textId="77777777" w:rsidR="00ED6CE0" w:rsidRDefault="00ED6CE0" w:rsidP="005258A3">
      <w:pPr>
        <w:rPr>
          <w:rFonts w:asciiTheme="minorHAnsi" w:hAnsiTheme="minorHAnsi" w:cs="Arial"/>
          <w:szCs w:val="22"/>
        </w:rPr>
      </w:pPr>
    </w:p>
    <w:p w14:paraId="6D5B5BA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4D7879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B793346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3B0DD9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331EFE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DCD490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777A91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49FF5B6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7A20CB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ECF0B99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37FC9FC2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14:paraId="7189B1A3" w14:textId="77777777"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14:paraId="4A70A417" w14:textId="77777777"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14:paraId="5E53D328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40DE" w14:textId="77777777" w:rsidR="008C3536" w:rsidRDefault="008C3536" w:rsidP="004F4A01">
      <w:r>
        <w:separator/>
      </w:r>
    </w:p>
  </w:endnote>
  <w:endnote w:type="continuationSeparator" w:id="0">
    <w:p w14:paraId="1A60F27F" w14:textId="77777777" w:rsidR="008C3536" w:rsidRDefault="008C3536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0E74" w14:textId="77777777"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913985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63B3" w14:textId="77777777" w:rsidR="008C3536" w:rsidRDefault="008C3536" w:rsidP="004F4A01">
      <w:r>
        <w:separator/>
      </w:r>
    </w:p>
  </w:footnote>
  <w:footnote w:type="continuationSeparator" w:id="0">
    <w:p w14:paraId="7F229F1B" w14:textId="77777777" w:rsidR="008C3536" w:rsidRDefault="008C3536" w:rsidP="004F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648309">
    <w:abstractNumId w:val="2"/>
  </w:num>
  <w:num w:numId="2" w16cid:durableId="1467553535">
    <w:abstractNumId w:val="4"/>
  </w:num>
  <w:num w:numId="3" w16cid:durableId="415788017">
    <w:abstractNumId w:val="8"/>
  </w:num>
  <w:num w:numId="4" w16cid:durableId="2018849018">
    <w:abstractNumId w:val="3"/>
  </w:num>
  <w:num w:numId="5" w16cid:durableId="273826716">
    <w:abstractNumId w:val="5"/>
  </w:num>
  <w:num w:numId="6" w16cid:durableId="1185553857">
    <w:abstractNumId w:val="7"/>
  </w:num>
  <w:num w:numId="7" w16cid:durableId="1815877440">
    <w:abstractNumId w:val="0"/>
  </w:num>
  <w:num w:numId="8" w16cid:durableId="534583386">
    <w:abstractNumId w:val="1"/>
  </w:num>
  <w:num w:numId="9" w16cid:durableId="910769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C1225"/>
    <w:rsid w:val="005E280B"/>
    <w:rsid w:val="005F54CC"/>
    <w:rsid w:val="00627489"/>
    <w:rsid w:val="00662641"/>
    <w:rsid w:val="00683B6F"/>
    <w:rsid w:val="0068456A"/>
    <w:rsid w:val="006C3C16"/>
    <w:rsid w:val="007A21C2"/>
    <w:rsid w:val="007D3036"/>
    <w:rsid w:val="00816BD7"/>
    <w:rsid w:val="008623F0"/>
    <w:rsid w:val="008C3536"/>
    <w:rsid w:val="008E369E"/>
    <w:rsid w:val="008F02EF"/>
    <w:rsid w:val="00913985"/>
    <w:rsid w:val="00933BFC"/>
    <w:rsid w:val="009453F1"/>
    <w:rsid w:val="009C00B6"/>
    <w:rsid w:val="009C11D8"/>
    <w:rsid w:val="009D601E"/>
    <w:rsid w:val="00A73F84"/>
    <w:rsid w:val="00AA23AD"/>
    <w:rsid w:val="00C06F80"/>
    <w:rsid w:val="00CE1CFF"/>
    <w:rsid w:val="00E02FF3"/>
    <w:rsid w:val="00E17FF8"/>
    <w:rsid w:val="00E22269"/>
    <w:rsid w:val="00E23FE3"/>
    <w:rsid w:val="00EA11AE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50340"/>
  <w15:docId w15:val="{648F063E-445B-4313-893C-96652AC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ne%20Moldskred\Downloads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1</TotalTime>
  <Pages>3</Pages>
  <Words>558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signe</cp:lastModifiedBy>
  <cp:revision>2</cp:revision>
  <cp:lastPrinted>2008-12-04T13:17:00Z</cp:lastPrinted>
  <dcterms:created xsi:type="dcterms:W3CDTF">2023-08-02T09:13:00Z</dcterms:created>
  <dcterms:modified xsi:type="dcterms:W3CDTF">2023-08-02T09:13:00Z</dcterms:modified>
</cp:coreProperties>
</file>